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3" w:rsidRDefault="00D75F03" w:rsidP="00D75F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75F03" w:rsidRPr="00D009FD" w:rsidRDefault="00D009FD" w:rsidP="00D75F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 w:rsidRPr="00D009FD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D75F03" w:rsidRPr="00D009FD">
        <w:rPr>
          <w:b/>
          <w:bCs/>
          <w:i/>
          <w:iCs/>
          <w:color w:val="000000"/>
          <w:sz w:val="27"/>
          <w:szCs w:val="27"/>
        </w:rPr>
        <w:t>«Подвижные игры на свежем воздухе с детьми дошкольного возраста»</w:t>
      </w:r>
    </w:p>
    <w:p w:rsidR="00D75F03" w:rsidRDefault="00D75F03" w:rsidP="00D75F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Прогулка я</w:t>
      </w:r>
      <w:bookmarkStart w:id="0" w:name="_GoBack"/>
      <w:bookmarkEnd w:id="0"/>
      <w:r>
        <w:rPr>
          <w:color w:val="000000"/>
          <w:sz w:val="27"/>
          <w:szCs w:val="27"/>
        </w:rPr>
        <w:t>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 конечно оказывает закаливающий эффект.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 ребенком собираетесь на прогулку. Вроде бы простое дело – погулять на улице, пройтись по свежему воздуху. Но зачастую, мама берет ребенка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ребенком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«Снежные шары»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началом игры мама, папа и ребёнок скатывают из снега 2 – 3 больших шара. Они ставятся на площадке на расстоянии 30 – 50 см друг от друга по одной линии. Затем игроки лепят 6 – 10 снежков и кладут их на расстоянии1 -2 м от снежных шаров. Мама говорит: «Будем мы бросать снежки в эти снежные шары. Раз, два, не зевай, в снежный шар попадай. » Все начинают бросать снежки в снежные шары.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«Кто быстрее? 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игрой ребёнок вместе с родителями лепит небольшого снеговика. 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:rsidR="00732EE9" w:rsidRDefault="00732EE9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7"/>
          <w:szCs w:val="27"/>
        </w:rPr>
      </w:pP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«Движущаяся мишень»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 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«Кружева на снегу»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«Выше - ниже»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«Берегись, заморожу»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Важно: Интенсивные подвижные  игры с бегом и  прыжками нужно чередовать с более спокойными играми, чтобы предупредить у ребёнка переутомление.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7"/>
          <w:szCs w:val="27"/>
        </w:rPr>
        <w:t>«Ваня в валенках гулял»  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>
        <w:rPr>
          <w:color w:val="000000"/>
          <w:sz w:val="27"/>
          <w:szCs w:val="27"/>
        </w:rPr>
        <w:t>ловишки</w:t>
      </w:r>
      <w:proofErr w:type="spellEnd"/>
      <w:r>
        <w:rPr>
          <w:color w:val="000000"/>
          <w:sz w:val="27"/>
          <w:szCs w:val="27"/>
        </w:rPr>
        <w:t>». Ребёнок прыжками на двух ногах приближается к  «</w:t>
      </w:r>
      <w:proofErr w:type="spellStart"/>
      <w:r>
        <w:rPr>
          <w:color w:val="000000"/>
          <w:sz w:val="27"/>
          <w:szCs w:val="27"/>
        </w:rPr>
        <w:t>ловишки</w:t>
      </w:r>
      <w:proofErr w:type="spellEnd"/>
      <w:r>
        <w:rPr>
          <w:color w:val="000000"/>
          <w:sz w:val="27"/>
          <w:szCs w:val="27"/>
        </w:rPr>
        <w:t>»</w:t>
      </w:r>
      <w:r>
        <w:rPr>
          <w:rStyle w:val="a4"/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>
        <w:rPr>
          <w:color w:val="000000"/>
          <w:sz w:val="27"/>
          <w:szCs w:val="27"/>
        </w:rPr>
        <w:t>ловишки</w:t>
      </w:r>
      <w:proofErr w:type="spellEnd"/>
      <w:r>
        <w:rPr>
          <w:color w:val="000000"/>
          <w:sz w:val="27"/>
          <w:szCs w:val="27"/>
        </w:rPr>
        <w:t>» в свой домик за первую черту. Мама догоняет ребёнка.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7"/>
          <w:szCs w:val="27"/>
        </w:rPr>
        <w:t>«За снежинкой»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площадке «цветной водой» очерчивается круг диаметром  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</w:t>
      </w:r>
      <w:r>
        <w:rPr>
          <w:color w:val="000000"/>
          <w:sz w:val="27"/>
          <w:szCs w:val="27"/>
        </w:rPr>
        <w:lastRenderedPageBreak/>
        <w:t>Примерно через полминуты мама произносит: «В кружок!» Ребёнок и «снежинка» устремляются к кругу, стараясь занять его первым.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так же на улице зимой можно играть в хоккей, кататься с горки, по ледяным дорожкам, лепить снеговика…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7"/>
          <w:szCs w:val="27"/>
        </w:rPr>
        <w:t>Памятка с советами по проведению игр.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при организации подвижных игр с детьми, стоит, помнить, что игра должна нравиться ребенку, доставлять ему радость, быть интересной, доступной (по возрасту и возможностям).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игра не должна включать даже малейшую возможность риска, что будет угрожать  здоровью  ваших детей. Но и совсем упрощать  правила игр не следует.  Она  требует чувства меры и осторожности и не должна быть излишне азартной, унижать достоинства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>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основа игры - добровольность. Введение в мир детской игры, развивающих и обучающих элементов  должно быть естественным и желанным. Учитесь играть вместе с детьми, незаметно и постепенно предлагая свои варианты какого-то интересного дела.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играйте, радуйтесь открытиям и победам. Не ждите от ребенка быстрых и лучших результатов. Не торопите ребенка, проявите  свое терпение. Наслаждайтесь счастливыми минутами и часами, что вы проводите со своим ребенком. Играйте, радуйтесь их победам.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поддерживайте активный, творческий подход к игре. Дети  очень большие выдумщики. Они вносят в игру свои правила, усложняют или упрощают содержание и правила  игры. Но нельзя превращать игру  в уступку ребенку, по принципу «</w:t>
      </w:r>
      <w:proofErr w:type="gramStart"/>
      <w:r>
        <w:rPr>
          <w:color w:val="000000"/>
          <w:sz w:val="27"/>
          <w:szCs w:val="27"/>
        </w:rPr>
        <w:t>чем бы дитя не тешилось</w:t>
      </w:r>
      <w:proofErr w:type="gramEnd"/>
      <w:r>
        <w:rPr>
          <w:color w:val="000000"/>
          <w:sz w:val="27"/>
          <w:szCs w:val="27"/>
        </w:rPr>
        <w:t>»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игра -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деятельности, совершенствование функций организма, черт характера играющих). Способствуют общему  укреплению организма ребенка и помогают в решении задач воспитательного, образовательного и развивающего характера.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Удивляйте и радуйте своих детей. Активно участвуйте в детских забавах, это поможет  сблизить всех членов семьи и наладить взаимопонимание.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D75F03" w:rsidRDefault="00D75F03" w:rsidP="009E587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Совместные игры позволят вам стать настоящими друзьями, поверьте, это важно.</w:t>
      </w:r>
    </w:p>
    <w:p w:rsidR="0041158A" w:rsidRDefault="0041158A"/>
    <w:sectPr w:rsidR="0041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3"/>
    <w:rsid w:val="0041158A"/>
    <w:rsid w:val="00732EE9"/>
    <w:rsid w:val="009E5871"/>
    <w:rsid w:val="00D009FD"/>
    <w:rsid w:val="00D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2020-11-02T13:42:00Z</dcterms:created>
  <dcterms:modified xsi:type="dcterms:W3CDTF">2020-11-06T11:04:00Z</dcterms:modified>
</cp:coreProperties>
</file>